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宋体" w:cs="Times New Roman"/>
          <w:b/>
          <w:sz w:val="48"/>
          <w:szCs w:val="48"/>
          <w:lang w:val="en-US" w:eastAsia="zh-CN"/>
        </w:rPr>
      </w:pPr>
      <w:r>
        <w:rPr>
          <w:rFonts w:hint="eastAsia" w:ascii="Times New Roman" w:hAnsi="Times New Roman" w:eastAsia="宋体" w:cs="Times New Roman"/>
          <w:b/>
          <w:sz w:val="48"/>
          <w:szCs w:val="48"/>
          <w:lang w:val="en-US" w:eastAsia="zh-CN"/>
        </w:rPr>
        <w:t>冠县文化和旅游局冠县图书馆建设项目</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sz w:val="48"/>
          <w:szCs w:val="48"/>
        </w:rPr>
      </w:pPr>
      <w:r>
        <w:rPr>
          <w:rFonts w:hint="default" w:ascii="Times New Roman" w:hAnsi="Times New Roman" w:eastAsia="宋体" w:cs="Times New Roman"/>
          <w:b/>
          <w:sz w:val="48"/>
          <w:szCs w:val="48"/>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cs="宋体"/>
          <w:sz w:val="24"/>
          <w:szCs w:val="24"/>
          <w:lang w:val="en-US" w:eastAsia="zh-CN"/>
        </w:rPr>
        <w:t>冠县文化和旅游局冠县</w:t>
      </w:r>
      <w:r>
        <w:rPr>
          <w:rFonts w:hint="default" w:ascii="Times New Roman" w:hAnsi="Times New Roman" w:cs="Times New Roman"/>
          <w:color w:val="auto"/>
          <w:spacing w:val="6"/>
          <w:lang w:val="en-US" w:eastAsia="zh-CN"/>
        </w:rPr>
        <w:t>建设项目</w:t>
      </w:r>
      <w:r>
        <w:rPr>
          <w:rFonts w:hint="eastAsia" w:ascii="Times New Roman" w:hAnsi="Times New Roman" w:cs="Times New Roman"/>
          <w:color w:val="auto"/>
          <w:spacing w:val="6"/>
          <w:lang w:val="en-US" w:eastAsia="zh-CN"/>
        </w:rPr>
        <w:t>地块</w:t>
      </w:r>
      <w:r>
        <w:rPr>
          <w:rFonts w:hint="eastAsia" w:ascii="Times New Roman" w:hAnsi="Times New Roman" w:cs="Times New Roman"/>
          <w:spacing w:val="-1"/>
          <w:lang w:val="en-US"/>
        </w:rPr>
        <w:t>（以下简称“地块”）</w:t>
      </w:r>
      <w:r>
        <w:rPr>
          <w:rFonts w:ascii="Times New Roman" w:hAnsi="Times New Roman" w:eastAsia="宋体" w:cs="Times New Roman"/>
          <w:sz w:val="24"/>
          <w:szCs w:val="28"/>
        </w:rPr>
        <w:t>位于</w:t>
      </w:r>
      <w:r>
        <w:rPr>
          <w:rFonts w:hint="eastAsia" w:ascii="宋体" w:hAnsi="宋体" w:eastAsia="宋体" w:cs="宋体"/>
          <w:sz w:val="24"/>
          <w:szCs w:val="24"/>
          <w:lang w:val="en-US" w:eastAsia="zh-CN"/>
        </w:rPr>
        <w:t>冠县</w:t>
      </w:r>
      <w:r>
        <w:rPr>
          <w:rFonts w:hint="eastAsia" w:ascii="Times New Roman" w:hAnsi="Times New Roman" w:cs="Times New Roman"/>
          <w:sz w:val="24"/>
          <w:lang w:eastAsia="zh-CN"/>
        </w:rPr>
        <w:t>南部新城、冠县档案馆北</w:t>
      </w:r>
      <w:r>
        <w:rPr>
          <w:rFonts w:hint="eastAsia" w:cs="宋体"/>
          <w:sz w:val="24"/>
          <w:szCs w:val="24"/>
          <w:lang w:val="en-US" w:eastAsia="zh-CN"/>
        </w:rPr>
        <w:t>，</w:t>
      </w:r>
      <w:r>
        <w:rPr>
          <w:rFonts w:ascii="Times New Roman" w:hAnsi="Times New Roman" w:eastAsia="宋体" w:cs="Times New Roman"/>
          <w:sz w:val="24"/>
          <w:szCs w:val="28"/>
        </w:rPr>
        <w:t>占地面积</w:t>
      </w:r>
      <w:r>
        <w:rPr>
          <w:rFonts w:hint="eastAsia" w:ascii="Times New Roman" w:hAnsi="Times New Roman" w:cs="Times New Roman"/>
          <w:sz w:val="24"/>
          <w:lang w:val="en-US" w:eastAsia="zh-CN"/>
        </w:rPr>
        <w:t>11954.2</w:t>
      </w:r>
      <w:r>
        <w:rPr>
          <w:rFonts w:hint="eastAsia" w:ascii="Times New Roman" w:hAnsi="Times New Roman" w:eastAsia="宋体" w:cs="Times New Roman"/>
          <w:sz w:val="24"/>
          <w:szCs w:val="28"/>
        </w:rPr>
        <w:t>m</w:t>
      </w:r>
      <w:r>
        <w:rPr>
          <w:rFonts w:hint="eastAsia" w:ascii="Times New Roman" w:hAnsi="Times New Roman" w:eastAsia="宋体" w:cs="Times New Roman"/>
          <w:sz w:val="24"/>
          <w:szCs w:val="28"/>
          <w:vertAlign w:val="superscript"/>
        </w:rPr>
        <w:t>2</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w:t>
      </w:r>
      <w:r>
        <w:rPr>
          <w:rFonts w:hint="eastAsia" w:ascii="Times New Roman" w:hAnsi="Times New Roman" w:cs="Times New Roman"/>
          <w:spacing w:val="-1"/>
          <w:lang w:val="en-US" w:eastAsia="zh-CN"/>
        </w:rPr>
        <w:t>无</w:t>
      </w:r>
      <w:r>
        <w:rPr>
          <w:rFonts w:hint="eastAsia" w:ascii="Times New Roman" w:hAnsi="Times New Roman" w:cs="Times New Roman"/>
          <w:spacing w:val="-1"/>
          <w:lang w:val="en-US"/>
        </w:rPr>
        <w:t>工业企业生产经营活动</w:t>
      </w:r>
      <w:r>
        <w:rPr>
          <w:rFonts w:hint="eastAsia" w:ascii="Times New Roman" w:hAnsi="Times New Roman"/>
          <w:sz w:val="24"/>
          <w:lang w:eastAsia="zh-CN"/>
        </w:rPr>
        <w:t>。现</w:t>
      </w:r>
      <w:r>
        <w:rPr>
          <w:rFonts w:hint="eastAsia" w:ascii="Times New Roman" w:hAnsi="Times New Roman" w:cs="Times New Roman"/>
          <w:spacing w:val="-1"/>
          <w:lang w:val="en-US"/>
        </w:rPr>
        <w:t>用于</w:t>
      </w:r>
      <w:r>
        <w:rPr>
          <w:rFonts w:hint="eastAsia" w:cs="宋体"/>
          <w:sz w:val="24"/>
          <w:highlight w:val="none"/>
          <w:lang w:eastAsia="zh-CN"/>
        </w:rPr>
        <w:t>行政办公</w:t>
      </w:r>
      <w:r>
        <w:rPr>
          <w:rFonts w:hint="eastAsia" w:ascii="宋体" w:hAnsi="宋体" w:eastAsia="宋体" w:cs="宋体"/>
          <w:sz w:val="24"/>
          <w:highlight w:val="none"/>
        </w:rPr>
        <w:t>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w:t>
      </w:r>
      <w:r>
        <w:rPr>
          <w:rFonts w:hint="eastAsia" w:cs="宋体"/>
          <w:sz w:val="24"/>
          <w:szCs w:val="24"/>
          <w:lang w:val="en-US" w:eastAsia="zh-CN"/>
        </w:rPr>
        <w:t>冠县文化和旅游局冠县图书馆</w:t>
      </w:r>
      <w:r>
        <w:rPr>
          <w:rFonts w:hint="eastAsia" w:ascii="Times New Roman" w:hAnsi="Times New Roman" w:cs="Times New Roman"/>
          <w:spacing w:val="-1"/>
          <w:lang w:val="en-US"/>
        </w:rPr>
        <w:t>建设项目地块用地性质由农用地变更为</w:t>
      </w:r>
      <w:r>
        <w:rPr>
          <w:rFonts w:hint="eastAsia" w:ascii="Times New Roman" w:hAnsi="Times New Roman" w:cs="Times New Roman"/>
          <w:spacing w:val="-1"/>
          <w:lang w:val="en-US" w:eastAsia="zh-CN"/>
        </w:rPr>
        <w:t>行政办公用地</w:t>
      </w:r>
      <w:r>
        <w:rPr>
          <w:rFonts w:hint="eastAsia" w:ascii="Times New Roman" w:hAnsi="Times New Roman" w:cs="Times New Roman"/>
          <w:spacing w:val="-1"/>
          <w:lang w:val="en-US"/>
        </w:rPr>
        <w:t>，存在用地用途变更性质，应当编制土壤污染状况调查报告并上报地方人民政府生态环境主管部门备案。</w:t>
      </w:r>
      <w:r>
        <w:rPr>
          <w:rFonts w:hint="eastAsia" w:ascii="Times New Roman" w:hAnsi="Times New Roman" w:cs="Times New Roman"/>
          <w:spacing w:val="-1"/>
          <w:lang w:val="en-US" w:eastAsia="zh-CN"/>
        </w:rPr>
        <w:t>受</w:t>
      </w:r>
      <w:r>
        <w:rPr>
          <w:rFonts w:hint="eastAsia" w:ascii="宋体" w:hAnsi="宋体" w:eastAsia="宋体" w:cs="宋体"/>
          <w:sz w:val="24"/>
          <w:szCs w:val="24"/>
          <w:lang w:val="en-US" w:eastAsia="zh-CN"/>
        </w:rPr>
        <w:t>冠县</w:t>
      </w:r>
      <w:r>
        <w:rPr>
          <w:rFonts w:hint="eastAsia" w:cs="宋体"/>
          <w:sz w:val="24"/>
          <w:szCs w:val="24"/>
          <w:lang w:val="en-US" w:eastAsia="zh-CN"/>
        </w:rPr>
        <w:t>文化和旅游局</w:t>
      </w:r>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项目</w:t>
      </w:r>
      <w:r>
        <w:rPr>
          <w:rFonts w:hint="eastAsia" w:ascii="Times New Roman" w:hAnsi="Times New Roman" w:cs="Times New Roman"/>
          <w:spacing w:val="-1"/>
          <w:lang w:val="en-US"/>
        </w:rPr>
        <w:t>的建设。</w:t>
      </w:r>
      <w:bookmarkStart w:id="1" w:name="_GoBack"/>
      <w:bookmarkEnd w:id="1"/>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20"/>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lang w:eastAsia="zh-CN"/>
      </w:rPr>
      <w:t>冠县文化和旅游局冠县图书馆</w:t>
    </w:r>
    <w:r>
      <w:rPr>
        <w:rFonts w:hint="eastAsia"/>
      </w:rPr>
      <w:t>建设项目土壤污染状况调查报告</w:t>
    </w:r>
  </w:p>
  <w:p>
    <w:pPr>
      <w:pStyle w:val="9"/>
      <w:spacing w:line="14" w:lineRule="auto"/>
      <w:jc w:val="center"/>
      <w:rPr>
        <w:sz w:val="20"/>
      </w:rPr>
    </w:pP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1238250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pPr>
                          <w:r>
                            <w:rPr>
                              <w:rFonts w:hint="eastAsia"/>
                              <w:lang w:eastAsia="zh-CN"/>
                            </w:rPr>
                            <w:t>冠县文化和旅游局冠县图书馆</w:t>
                          </w:r>
                          <w:r>
                            <w:rPr>
                              <w:rFonts w:hint="eastAsia"/>
                            </w:rPr>
                            <w:t>建设项目土壤污染状况调查报告</w:t>
                          </w:r>
                        </w:p>
                        <w:p>
                          <w:pPr>
                            <w:jc w:val="center"/>
                          </w:pPr>
                        </w:p>
                      </w:txbxContent>
                    </wps:txbx>
                    <wps:bodyPr wrap="square" lIns="0" tIns="0" rIns="0" bIns="0" upright="1"/>
                  </wps:wsp>
                </a:graphicData>
              </a:graphic>
            </wp:anchor>
          </w:drawing>
        </mc:Choice>
        <mc:Fallback>
          <w:pict>
            <v:shape id="文本框 52" o:spid="_x0000_s1026" o:spt="202" type="#_x0000_t202" style="position:absolute;left:0pt;margin-left:97.5pt;margin-top:42.75pt;height:12pt;width:409.45pt;mso-position-horizontal-relative:page;mso-position-vertical-relative:page;z-index:-251657216;mso-width-relative:page;mso-height-relative:page;" filled="f" stroked="f" coordsize="21600,21600" o:gfxdata="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GYqUQ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pPr>
                    <w:r>
                      <w:rPr>
                        <w:rFonts w:hint="eastAsia"/>
                        <w:lang w:eastAsia="zh-CN"/>
                      </w:rPr>
                      <w:t>冠县文化和旅游局冠县图书馆</w:t>
                    </w:r>
                    <w:r>
                      <w:rPr>
                        <w:rFonts w:hint="eastAsia"/>
                      </w:rPr>
                      <w:t>建设项目土壤污染状况调查报告</w:t>
                    </w:r>
                  </w:p>
                  <w:p>
                    <w:pPr>
                      <w:jc w:val="center"/>
                    </w:pPr>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24D0"/>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C95BB5"/>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4768"/>
    <w:rsid w:val="3F6566E4"/>
    <w:rsid w:val="3FC0038E"/>
    <w:rsid w:val="40006DDF"/>
    <w:rsid w:val="40212554"/>
    <w:rsid w:val="403E7140"/>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5436A"/>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8C4243"/>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907259"/>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9"/>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2"/>
    <w:qFormat/>
    <w:uiPriority w:val="0"/>
  </w:style>
  <w:style w:type="paragraph" w:styleId="9">
    <w:name w:val="Body Text"/>
    <w:basedOn w:val="1"/>
    <w:link w:val="40"/>
    <w:qFormat/>
    <w:uiPriority w:val="1"/>
    <w:rPr>
      <w:sz w:val="24"/>
      <w:szCs w:val="24"/>
    </w:rPr>
  </w:style>
  <w:style w:type="paragraph" w:styleId="10">
    <w:name w:val="Body Text Indent"/>
    <w:basedOn w:val="1"/>
    <w:next w:val="11"/>
    <w:link w:val="43"/>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1"/>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5"/>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paragraph" w:customStyle="1" w:styleId="31">
    <w:name w:val="li_正文"/>
    <w:basedOn w:val="1"/>
    <w:qFormat/>
    <w:uiPriority w:val="0"/>
    <w:pPr>
      <w:ind w:firstLine="200" w:firstLineChars="200"/>
    </w:pPr>
    <w:rPr>
      <w:rFonts w:ascii="Calibri" w:hAnsi="Calibri" w:cs="Times New Roman"/>
      <w:sz w:val="28"/>
      <w:szCs w:val="28"/>
    </w:rPr>
  </w:style>
  <w:style w:type="table" w:customStyle="1" w:styleId="32">
    <w:name w:val="Table Normal"/>
    <w:semiHidden/>
    <w:unhideWhenUsed/>
    <w:qFormat/>
    <w:uiPriority w:val="2"/>
    <w:tblPr>
      <w:tblCellMar>
        <w:top w:w="0" w:type="dxa"/>
        <w:left w:w="0" w:type="dxa"/>
        <w:bottom w:w="0" w:type="dxa"/>
        <w:right w:w="0" w:type="dxa"/>
      </w:tblCellMar>
    </w:tblPr>
  </w:style>
  <w:style w:type="paragraph" w:styleId="33">
    <w:name w:val="List Paragraph"/>
    <w:basedOn w:val="1"/>
    <w:qFormat/>
    <w:uiPriority w:val="1"/>
    <w:pPr>
      <w:spacing w:before="118"/>
      <w:ind w:left="838" w:firstLine="479"/>
    </w:pPr>
  </w:style>
  <w:style w:type="paragraph" w:customStyle="1" w:styleId="34">
    <w:name w:val="Table Paragraph"/>
    <w:basedOn w:val="1"/>
    <w:qFormat/>
    <w:uiPriority w:val="1"/>
    <w:pPr>
      <w:jc w:val="center"/>
    </w:pPr>
    <w:rPr>
      <w:rFonts w:ascii="Times New Roman" w:hAnsi="Times New Roman" w:eastAsia="Times New Roman" w:cs="Times New Roman"/>
    </w:rPr>
  </w:style>
  <w:style w:type="paragraph" w:customStyle="1" w:styleId="35">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6">
    <w:name w:val="WPSOffice手动目录 1"/>
    <w:qFormat/>
    <w:uiPriority w:val="0"/>
    <w:rPr>
      <w:rFonts w:asciiTheme="minorHAnsi" w:hAnsiTheme="minorHAnsi" w:eastAsiaTheme="minorHAnsi" w:cstheme="minorBidi"/>
      <w:lang w:val="en-US" w:eastAsia="zh-CN" w:bidi="ar-SA"/>
    </w:rPr>
  </w:style>
  <w:style w:type="paragraph" w:customStyle="1" w:styleId="37">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8">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9">
    <w:name w:val="标题 3 字符"/>
    <w:basedOn w:val="29"/>
    <w:link w:val="5"/>
    <w:qFormat/>
    <w:uiPriority w:val="1"/>
    <w:rPr>
      <w:rFonts w:ascii="宋体" w:hAnsi="宋体" w:cs="宋体"/>
      <w:b/>
      <w:bCs/>
      <w:sz w:val="28"/>
      <w:szCs w:val="28"/>
      <w:lang w:val="zh-CN" w:bidi="zh-CN"/>
    </w:rPr>
  </w:style>
  <w:style w:type="character" w:customStyle="1" w:styleId="40">
    <w:name w:val="正文文本 字符"/>
    <w:basedOn w:val="29"/>
    <w:link w:val="9"/>
    <w:qFormat/>
    <w:uiPriority w:val="1"/>
    <w:rPr>
      <w:rFonts w:ascii="宋体" w:hAnsi="宋体" w:cs="宋体"/>
      <w:sz w:val="24"/>
      <w:szCs w:val="24"/>
      <w:lang w:val="zh-CN" w:bidi="zh-CN"/>
    </w:rPr>
  </w:style>
  <w:style w:type="character" w:customStyle="1" w:styleId="41">
    <w:name w:val="纯文本 字符"/>
    <w:link w:val="17"/>
    <w:qFormat/>
    <w:locked/>
    <w:uiPriority w:val="99"/>
    <w:rPr>
      <w:rFonts w:ascii="宋体" w:hAnsi="Courier New" w:eastAsia="仿宋_GB2312"/>
      <w:sz w:val="28"/>
      <w:lang w:val="zh-CN" w:bidi="zh-CN"/>
    </w:rPr>
  </w:style>
  <w:style w:type="character" w:customStyle="1" w:styleId="42">
    <w:name w:val="批注文字 字符"/>
    <w:basedOn w:val="29"/>
    <w:link w:val="8"/>
    <w:qFormat/>
    <w:uiPriority w:val="0"/>
    <w:rPr>
      <w:rFonts w:ascii="宋体" w:hAnsi="宋体" w:cs="宋体"/>
      <w:sz w:val="22"/>
      <w:szCs w:val="22"/>
      <w:lang w:val="zh-CN" w:bidi="zh-CN"/>
    </w:rPr>
  </w:style>
  <w:style w:type="character" w:customStyle="1" w:styleId="43">
    <w:name w:val="正文文本缩进 字符"/>
    <w:basedOn w:val="29"/>
    <w:link w:val="10"/>
    <w:qFormat/>
    <w:uiPriority w:val="0"/>
    <w:rPr>
      <w:rFonts w:ascii="宋体" w:hAnsi="宋体" w:cs="宋体"/>
      <w:sz w:val="22"/>
      <w:szCs w:val="22"/>
      <w:lang w:val="zh-CN" w:bidi="zh-CN"/>
    </w:rPr>
  </w:style>
  <w:style w:type="paragraph" w:customStyle="1" w:styleId="44">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5">
    <w:name w:val="批注框文本 字符"/>
    <w:link w:val="19"/>
    <w:qFormat/>
    <w:uiPriority w:val="0"/>
    <w:rPr>
      <w:kern w:val="2"/>
      <w:sz w:val="18"/>
      <w:szCs w:val="18"/>
    </w:rPr>
  </w:style>
  <w:style w:type="character" w:customStyle="1" w:styleId="46">
    <w:name w:val="批注框文本 字符1"/>
    <w:basedOn w:val="29"/>
    <w:semiHidden/>
    <w:qFormat/>
    <w:uiPriority w:val="0"/>
    <w:rPr>
      <w:rFonts w:ascii="宋体" w:hAnsi="宋体" w:cs="宋体"/>
      <w:sz w:val="18"/>
      <w:szCs w:val="18"/>
      <w:lang w:val="zh-CN" w:bidi="zh-CN"/>
    </w:rPr>
  </w:style>
  <w:style w:type="character" w:customStyle="1" w:styleId="47">
    <w:name w:val="页眉 字符"/>
    <w:basedOn w:val="29"/>
    <w:link w:val="11"/>
    <w:qFormat/>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3"/>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5</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cp:lastModifiedBy>
  <cp:lastPrinted>2020-10-15T12:17:00Z</cp:lastPrinted>
  <dcterms:modified xsi:type="dcterms:W3CDTF">2021-03-16T01:21:35Z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